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7A5F9" w14:textId="77777777" w:rsidR="001521DB" w:rsidRDefault="00091BD2">
      <w:pPr>
        <w:pStyle w:val="NormalWeb"/>
        <w:rPr>
          <w:rFonts w:ascii="Gill Sans" w:eastAsia="Gill Sans" w:hAnsi="Gill Sans" w:cs="Gill Sans"/>
          <w:b/>
          <w:bCs/>
          <w:i/>
          <w:iCs/>
          <w:u w:val="single"/>
        </w:rPr>
      </w:pPr>
      <w:bookmarkStart w:id="0" w:name="_GoBack"/>
      <w:bookmarkEnd w:id="0"/>
      <w:r>
        <w:rPr>
          <w:rFonts w:ascii="Gill Sans"/>
          <w:b/>
          <w:bCs/>
          <w:i/>
          <w:iCs/>
          <w:u w:val="single"/>
        </w:rPr>
        <w:t>For Immediate Release</w:t>
      </w:r>
    </w:p>
    <w:p w14:paraId="709701AB" w14:textId="77777777" w:rsidR="001521DB" w:rsidRDefault="00091BD2">
      <w:pPr>
        <w:spacing w:before="100" w:after="100"/>
        <w:rPr>
          <w:rFonts w:ascii="Arial" w:eastAsia="Arial" w:hAnsi="Arial" w:cs="Arial"/>
        </w:rPr>
      </w:pPr>
      <w:r>
        <w:rPr>
          <w:rFonts w:ascii="Gill Sans"/>
        </w:rPr>
        <w:t xml:space="preserve">Contact: - </w:t>
      </w:r>
      <w:r>
        <w:rPr>
          <w:rFonts w:ascii="Gill Sans"/>
          <w:b/>
          <w:bCs/>
        </w:rPr>
        <w:t xml:space="preserve">Perry </w:t>
      </w:r>
      <w:proofErr w:type="spellStart"/>
      <w:r>
        <w:rPr>
          <w:rFonts w:ascii="Gill Sans"/>
          <w:b/>
          <w:bCs/>
        </w:rPr>
        <w:t>Beneduce</w:t>
      </w:r>
      <w:proofErr w:type="spellEnd"/>
      <w:r>
        <w:rPr>
          <w:rFonts w:ascii="Gill Sans"/>
        </w:rPr>
        <w:t xml:space="preserve"> - O</w:t>
      </w:r>
      <w:r>
        <w:rPr>
          <w:rFonts w:ascii="Gill Sans"/>
          <w:b/>
          <w:bCs/>
          <w:i/>
          <w:iCs/>
        </w:rPr>
        <w:t xml:space="preserve">ffice: </w:t>
      </w:r>
      <w:r>
        <w:rPr>
          <w:rFonts w:ascii="Gill Sans"/>
        </w:rPr>
        <w:t>732-292-1400 - Email: pbeneduce@dianeturton.com</w:t>
      </w:r>
    </w:p>
    <w:p w14:paraId="6C27F082" w14:textId="77777777" w:rsidR="001521DB" w:rsidRDefault="001521DB">
      <w:pPr>
        <w:pStyle w:val="NormalWeb"/>
        <w:shd w:val="clear" w:color="auto" w:fill="FFFFFF"/>
        <w:rPr>
          <w:rFonts w:ascii="Arial Bold" w:eastAsia="Arial Bold" w:hAnsi="Arial Bold" w:cs="Arial Bold"/>
          <w:color w:val="333333"/>
          <w:sz w:val="32"/>
          <w:szCs w:val="32"/>
          <w:u w:color="333333"/>
        </w:rPr>
      </w:pPr>
    </w:p>
    <w:p w14:paraId="5342A0F0" w14:textId="77777777" w:rsidR="001521DB" w:rsidRDefault="001521DB">
      <w:pPr>
        <w:pStyle w:val="NormalWeb"/>
        <w:shd w:val="clear" w:color="auto" w:fill="FFFFFF"/>
        <w:rPr>
          <w:rFonts w:ascii="Arial Bold" w:eastAsia="Arial Bold" w:hAnsi="Arial Bold" w:cs="Arial Bold"/>
          <w:color w:val="333333"/>
          <w:sz w:val="32"/>
          <w:szCs w:val="32"/>
          <w:u w:color="333333"/>
        </w:rPr>
      </w:pPr>
    </w:p>
    <w:p w14:paraId="3E24FED0" w14:textId="77777777" w:rsidR="001521DB" w:rsidRDefault="001521DB">
      <w:pPr>
        <w:pStyle w:val="NormalWeb"/>
        <w:shd w:val="clear" w:color="auto" w:fill="FFFFFF"/>
        <w:rPr>
          <w:rFonts w:ascii="Arial Bold" w:eastAsia="Arial Bold" w:hAnsi="Arial Bold" w:cs="Arial Bold"/>
          <w:color w:val="333333"/>
          <w:sz w:val="32"/>
          <w:szCs w:val="32"/>
          <w:u w:color="333333"/>
        </w:rPr>
      </w:pPr>
    </w:p>
    <w:p w14:paraId="2C50536C" w14:textId="77777777" w:rsidR="001521DB" w:rsidRDefault="00091BD2">
      <w:pPr>
        <w:pStyle w:val="NormalWeb"/>
        <w:shd w:val="clear" w:color="auto" w:fill="FFFFFF"/>
        <w:jc w:val="center"/>
        <w:rPr>
          <w:rFonts w:ascii="Arial Bold" w:eastAsia="Arial Bold" w:hAnsi="Arial Bold" w:cs="Arial Bold"/>
          <w:color w:val="333333"/>
          <w:sz w:val="32"/>
          <w:szCs w:val="32"/>
          <w:u w:color="333333"/>
        </w:rPr>
      </w:pPr>
      <w:r>
        <w:rPr>
          <w:rFonts w:ascii="Arial Bold"/>
          <w:color w:val="333333"/>
          <w:sz w:val="32"/>
          <w:szCs w:val="32"/>
          <w:u w:color="333333"/>
        </w:rPr>
        <w:t xml:space="preserve">Agents from Diane </w:t>
      </w:r>
      <w:proofErr w:type="spellStart"/>
      <w:r>
        <w:rPr>
          <w:rFonts w:ascii="Arial Bold"/>
          <w:color w:val="333333"/>
          <w:sz w:val="32"/>
          <w:szCs w:val="32"/>
          <w:u w:color="333333"/>
        </w:rPr>
        <w:t>Turton</w:t>
      </w:r>
      <w:proofErr w:type="spellEnd"/>
      <w:r>
        <w:rPr>
          <w:rFonts w:ascii="Arial Bold"/>
          <w:color w:val="333333"/>
          <w:sz w:val="32"/>
          <w:szCs w:val="32"/>
          <w:u w:color="333333"/>
        </w:rPr>
        <w:t xml:space="preserve">, Realtors </w:t>
      </w:r>
    </w:p>
    <w:p w14:paraId="209D1241" w14:textId="77777777" w:rsidR="001521DB" w:rsidRDefault="00091BD2">
      <w:pPr>
        <w:pStyle w:val="NormalWeb"/>
        <w:shd w:val="clear" w:color="auto" w:fill="FFFFFF"/>
        <w:jc w:val="center"/>
        <w:rPr>
          <w:rFonts w:ascii="Arial Bold" w:eastAsia="Arial Bold" w:hAnsi="Arial Bold" w:cs="Arial Bold"/>
          <w:color w:val="333333"/>
          <w:sz w:val="32"/>
          <w:szCs w:val="32"/>
          <w:u w:color="333333"/>
        </w:rPr>
      </w:pPr>
      <w:r>
        <w:rPr>
          <w:rFonts w:ascii="Arial Bold"/>
          <w:color w:val="333333"/>
          <w:sz w:val="32"/>
          <w:szCs w:val="32"/>
          <w:u w:color="333333"/>
        </w:rPr>
        <w:t>Achieve</w:t>
      </w:r>
    </w:p>
    <w:p w14:paraId="44D20E0C" w14:textId="77777777" w:rsidR="001521DB" w:rsidRDefault="00091BD2">
      <w:pPr>
        <w:pStyle w:val="NormalWeb"/>
        <w:shd w:val="clear" w:color="auto" w:fill="FFFFFF"/>
        <w:jc w:val="center"/>
        <w:rPr>
          <w:rFonts w:ascii="Arial Bold" w:eastAsia="Arial Bold" w:hAnsi="Arial Bold" w:cs="Arial Bold"/>
          <w:color w:val="333333"/>
          <w:sz w:val="32"/>
          <w:szCs w:val="32"/>
          <w:u w:color="333333"/>
        </w:rPr>
      </w:pPr>
      <w:r>
        <w:rPr>
          <w:rFonts w:ascii="Arial Bold"/>
          <w:color w:val="333333"/>
          <w:sz w:val="32"/>
          <w:szCs w:val="32"/>
          <w:u w:color="333333"/>
        </w:rPr>
        <w:t>The 2014 NJAR</w:t>
      </w:r>
      <w:r>
        <w:rPr>
          <w:rFonts w:hAnsi="Arial Bold"/>
          <w:color w:val="333333"/>
          <w:sz w:val="32"/>
          <w:szCs w:val="32"/>
          <w:u w:color="333333"/>
          <w:vertAlign w:val="superscript"/>
        </w:rPr>
        <w:t>®</w:t>
      </w:r>
      <w:r>
        <w:rPr>
          <w:rFonts w:ascii="Arial Bold"/>
          <w:color w:val="333333"/>
          <w:sz w:val="32"/>
          <w:szCs w:val="32"/>
          <w:u w:color="333333"/>
        </w:rPr>
        <w:t xml:space="preserve"> Circle of Excellence Sales Award</w:t>
      </w:r>
      <w:r>
        <w:rPr>
          <w:rFonts w:hAnsi="Arial Bold"/>
          <w:color w:val="333333"/>
          <w:sz w:val="32"/>
          <w:szCs w:val="32"/>
          <w:u w:color="333333"/>
          <w:vertAlign w:val="superscript"/>
        </w:rPr>
        <w:t>®</w:t>
      </w:r>
    </w:p>
    <w:p w14:paraId="4971B24F" w14:textId="77777777" w:rsidR="001521DB" w:rsidRDefault="001521DB">
      <w:pPr>
        <w:pStyle w:val="NormalWeb"/>
        <w:shd w:val="clear" w:color="auto" w:fill="FFFFFF"/>
        <w:spacing w:line="384" w:lineRule="auto"/>
        <w:rPr>
          <w:rFonts w:ascii="Arial" w:eastAsia="Arial" w:hAnsi="Arial" w:cs="Arial"/>
          <w:color w:val="333333"/>
          <w:sz w:val="19"/>
          <w:szCs w:val="19"/>
          <w:u w:color="333333"/>
        </w:rPr>
      </w:pPr>
    </w:p>
    <w:p w14:paraId="29D25346" w14:textId="77777777" w:rsidR="001521DB" w:rsidRDefault="00091BD2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  <w:r>
        <w:rPr>
          <w:rFonts w:ascii="Arial"/>
          <w:color w:val="333333"/>
          <w:u w:color="333333"/>
        </w:rPr>
        <w:t xml:space="preserve">Diane </w:t>
      </w:r>
      <w:proofErr w:type="spellStart"/>
      <w:r>
        <w:rPr>
          <w:rFonts w:ascii="Arial"/>
          <w:color w:val="333333"/>
          <w:u w:color="333333"/>
        </w:rPr>
        <w:t>Turton</w:t>
      </w:r>
      <w:proofErr w:type="spellEnd"/>
      <w:r>
        <w:rPr>
          <w:rFonts w:ascii="Arial"/>
          <w:color w:val="333333"/>
          <w:u w:color="333333"/>
        </w:rPr>
        <w:t xml:space="preserve">, Realtors, the premier real estate </w:t>
      </w:r>
      <w:r>
        <w:rPr>
          <w:rFonts w:ascii="Arial"/>
          <w:color w:val="333333"/>
          <w:u w:color="333333"/>
        </w:rPr>
        <w:t>company in Monmouth and Ocean counties, is pleased to announce that 37 of their sales associates have received the 2014 New Jersey Association of REALTORS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 xml:space="preserve"> (NJAR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>)</w:t>
      </w:r>
      <w:r>
        <w:rPr>
          <w:rFonts w:hAnsi="Arial"/>
          <w:color w:val="333333"/>
          <w:u w:color="333333"/>
        </w:rPr>
        <w:t> </w:t>
      </w:r>
      <w:r>
        <w:rPr>
          <w:rFonts w:ascii="Arial"/>
          <w:color w:val="333333"/>
          <w:u w:color="333333"/>
        </w:rPr>
        <w:t>Circle of Excellence Sales Award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hAnsi="Arial"/>
          <w:color w:val="333333"/>
          <w:u w:color="333333"/>
          <w:vertAlign w:val="superscript"/>
        </w:rPr>
        <w:t xml:space="preserve">   </w:t>
      </w:r>
      <w:r>
        <w:rPr>
          <w:rFonts w:ascii="Arial"/>
          <w:color w:val="333333"/>
          <w:u w:color="333333"/>
        </w:rPr>
        <w:t xml:space="preserve">for their sales excellence and outstanding customer </w:t>
      </w:r>
      <w:r>
        <w:rPr>
          <w:rFonts w:ascii="Arial"/>
          <w:color w:val="333333"/>
          <w:u w:color="333333"/>
        </w:rPr>
        <w:t>service.</w:t>
      </w:r>
    </w:p>
    <w:p w14:paraId="04D15E5A" w14:textId="77777777" w:rsidR="001521DB" w:rsidRDefault="001521DB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</w:p>
    <w:p w14:paraId="6F1D65D4" w14:textId="77777777" w:rsidR="001521DB" w:rsidRDefault="00091BD2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  <w:r>
        <w:rPr>
          <w:rFonts w:hAnsi="Arial"/>
          <w:color w:val="333333"/>
          <w:u w:color="333333"/>
        </w:rPr>
        <w:t>“</w:t>
      </w:r>
      <w:r>
        <w:rPr>
          <w:rFonts w:ascii="Arial"/>
          <w:color w:val="333333"/>
          <w:u w:color="333333"/>
        </w:rPr>
        <w:t>We are extremely proud of all of our award recipients and continue to be impressed with the number of our agents receiving this coveted award,</w:t>
      </w:r>
      <w:r>
        <w:rPr>
          <w:rFonts w:hAnsi="Arial"/>
          <w:color w:val="333333"/>
          <w:u w:color="333333"/>
        </w:rPr>
        <w:t>”</w:t>
      </w:r>
      <w:r>
        <w:rPr>
          <w:rFonts w:hAnsi="Arial"/>
          <w:color w:val="333333"/>
          <w:u w:color="333333"/>
        </w:rPr>
        <w:t xml:space="preserve"> </w:t>
      </w:r>
      <w:r>
        <w:rPr>
          <w:rFonts w:ascii="Arial"/>
          <w:color w:val="333333"/>
          <w:u w:color="333333"/>
        </w:rPr>
        <w:t xml:space="preserve">said Diane </w:t>
      </w:r>
      <w:proofErr w:type="spellStart"/>
      <w:r>
        <w:rPr>
          <w:rFonts w:ascii="Arial"/>
          <w:color w:val="333333"/>
          <w:u w:color="333333"/>
        </w:rPr>
        <w:t>Turton</w:t>
      </w:r>
      <w:proofErr w:type="spellEnd"/>
      <w:r>
        <w:rPr>
          <w:rFonts w:ascii="Arial"/>
          <w:color w:val="333333"/>
          <w:u w:color="333333"/>
        </w:rPr>
        <w:t xml:space="preserve">, Founder/President of Diane </w:t>
      </w:r>
      <w:proofErr w:type="spellStart"/>
      <w:r>
        <w:rPr>
          <w:rFonts w:ascii="Arial"/>
          <w:color w:val="333333"/>
          <w:u w:color="333333"/>
        </w:rPr>
        <w:t>Turton</w:t>
      </w:r>
      <w:proofErr w:type="spellEnd"/>
      <w:r>
        <w:rPr>
          <w:rFonts w:ascii="Arial"/>
          <w:color w:val="333333"/>
          <w:u w:color="333333"/>
        </w:rPr>
        <w:t xml:space="preserve">, Realtors. </w:t>
      </w:r>
      <w:r>
        <w:rPr>
          <w:rFonts w:hAnsi="Arial"/>
          <w:color w:val="333333"/>
          <w:u w:color="333333"/>
        </w:rPr>
        <w:t>“</w:t>
      </w:r>
      <w:r>
        <w:rPr>
          <w:rFonts w:ascii="Arial"/>
          <w:color w:val="333333"/>
          <w:u w:color="333333"/>
        </w:rPr>
        <w:t>Our Agents provide unparalleled serv</w:t>
      </w:r>
      <w:r>
        <w:rPr>
          <w:rFonts w:ascii="Arial"/>
          <w:color w:val="333333"/>
          <w:u w:color="333333"/>
        </w:rPr>
        <w:t>ice and support to their clients and we are honored to have so many of these talented hard-working individuals on our team.</w:t>
      </w:r>
      <w:r>
        <w:rPr>
          <w:rFonts w:hAnsi="Arial"/>
          <w:color w:val="333333"/>
          <w:u w:color="333333"/>
        </w:rPr>
        <w:t>”</w:t>
      </w:r>
    </w:p>
    <w:p w14:paraId="55D86CA0" w14:textId="77777777" w:rsidR="001521DB" w:rsidRDefault="001521DB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</w:p>
    <w:p w14:paraId="6ACC24A4" w14:textId="77777777" w:rsidR="001521DB" w:rsidRDefault="00091BD2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  <w:r>
        <w:rPr>
          <w:rFonts w:ascii="Arial"/>
          <w:color w:val="333333"/>
          <w:u w:color="333333"/>
        </w:rPr>
        <w:t>The NJAR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hAnsi="Arial"/>
          <w:color w:val="333333"/>
          <w:u w:color="333333"/>
        </w:rPr>
        <w:t> </w:t>
      </w:r>
      <w:r>
        <w:rPr>
          <w:rFonts w:ascii="Arial"/>
          <w:color w:val="333333"/>
          <w:u w:color="333333"/>
        </w:rPr>
        <w:t>Circle of Excellence Sales Award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 xml:space="preserve"> recognizes those members who have demonstrated excellence in the field of salesmanship</w:t>
      </w:r>
      <w:r>
        <w:rPr>
          <w:rFonts w:ascii="Arial"/>
          <w:color w:val="333333"/>
          <w:u w:color="333333"/>
        </w:rPr>
        <w:t>. The award level requirements for Gold, Silver and Bronze are as follows:</w:t>
      </w:r>
    </w:p>
    <w:p w14:paraId="34A6A4B6" w14:textId="77777777" w:rsidR="001521DB" w:rsidRDefault="00091BD2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  <w:r>
        <w:rPr>
          <w:rFonts w:ascii="Arial" w:eastAsia="Arial" w:hAnsi="Arial" w:cs="Arial"/>
          <w:color w:val="333333"/>
          <w:u w:color="333333"/>
        </w:rPr>
        <w:tab/>
        <w:t xml:space="preserve">Platinum: $20 Million and 30 Units Minimum or 125 Units </w:t>
      </w:r>
    </w:p>
    <w:p w14:paraId="78099AC7" w14:textId="77777777" w:rsidR="001521DB" w:rsidRDefault="00091BD2">
      <w:pPr>
        <w:pStyle w:val="NormalWeb"/>
        <w:shd w:val="clear" w:color="auto" w:fill="FFFFFF"/>
        <w:ind w:left="720"/>
        <w:rPr>
          <w:rFonts w:ascii="Arial" w:eastAsia="Arial" w:hAnsi="Arial" w:cs="Arial"/>
          <w:color w:val="333333"/>
          <w:u w:color="333333"/>
        </w:rPr>
      </w:pPr>
      <w:r>
        <w:rPr>
          <w:rFonts w:ascii="Arial"/>
          <w:color w:val="333333"/>
          <w:u w:color="333333"/>
        </w:rPr>
        <w:t>Gold: $12 Million and 25 Units Minimum or 90 Units</w:t>
      </w:r>
      <w:r>
        <w:rPr>
          <w:rFonts w:ascii="Arial" w:eastAsia="Arial" w:hAnsi="Arial" w:cs="Arial"/>
          <w:color w:val="333333"/>
          <w:u w:color="333333"/>
        </w:rPr>
        <w:br/>
      </w:r>
      <w:r>
        <w:rPr>
          <w:rFonts w:ascii="Arial"/>
          <w:color w:val="333333"/>
          <w:u w:color="333333"/>
        </w:rPr>
        <w:t>Silver: $6.5 Million and 20 Units Minimum or 70 Units</w:t>
      </w:r>
      <w:r>
        <w:rPr>
          <w:rFonts w:ascii="Arial" w:eastAsia="Arial" w:hAnsi="Arial" w:cs="Arial"/>
          <w:color w:val="333333"/>
          <w:u w:color="333333"/>
        </w:rPr>
        <w:br/>
      </w:r>
      <w:r>
        <w:rPr>
          <w:rFonts w:ascii="Arial"/>
          <w:color w:val="333333"/>
          <w:u w:color="333333"/>
        </w:rPr>
        <w:t>Bronze: $2.5 Milli</w:t>
      </w:r>
      <w:r>
        <w:rPr>
          <w:rFonts w:ascii="Arial"/>
          <w:color w:val="333333"/>
          <w:u w:color="333333"/>
        </w:rPr>
        <w:t>on and 15 Units Minimum or 30 Units</w:t>
      </w:r>
    </w:p>
    <w:p w14:paraId="2383BB22" w14:textId="77777777" w:rsidR="001521DB" w:rsidRDefault="001521DB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</w:p>
    <w:p w14:paraId="0FAEBE21" w14:textId="77777777" w:rsidR="001521DB" w:rsidRDefault="00091BD2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  <w:r>
        <w:rPr>
          <w:rFonts w:ascii="Arial"/>
          <w:color w:val="333333"/>
          <w:u w:color="333333"/>
        </w:rPr>
        <w:t xml:space="preserve">Diane </w:t>
      </w:r>
      <w:proofErr w:type="spellStart"/>
      <w:r>
        <w:rPr>
          <w:rFonts w:ascii="Arial"/>
          <w:color w:val="333333"/>
          <w:u w:color="333333"/>
        </w:rPr>
        <w:t>Turton</w:t>
      </w:r>
      <w:proofErr w:type="spellEnd"/>
      <w:r>
        <w:rPr>
          <w:rFonts w:ascii="Arial"/>
          <w:color w:val="333333"/>
          <w:u w:color="333333"/>
        </w:rPr>
        <w:t>, Realtors sales associates received awards from the following three categories:</w:t>
      </w:r>
    </w:p>
    <w:p w14:paraId="3DC0A2FF" w14:textId="77777777" w:rsidR="001521DB" w:rsidRDefault="00091BD2">
      <w:pPr>
        <w:pStyle w:val="NormalWeb"/>
        <w:shd w:val="clear" w:color="auto" w:fill="FFFFFF"/>
        <w:ind w:left="720"/>
        <w:rPr>
          <w:rFonts w:ascii="Arial" w:eastAsia="Arial" w:hAnsi="Arial" w:cs="Arial"/>
          <w:color w:val="333333"/>
          <w:u w:color="333333"/>
        </w:rPr>
      </w:pPr>
      <w:r>
        <w:rPr>
          <w:rFonts w:ascii="Arial"/>
          <w:color w:val="333333"/>
          <w:u w:color="333333"/>
        </w:rPr>
        <w:t>Platinum - One sales associate received the Platinum 2014 NJAR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 xml:space="preserve"> Circle of Excellence Sales Award</w:t>
      </w:r>
      <w:r>
        <w:rPr>
          <w:rFonts w:hAnsi="Arial"/>
          <w:color w:val="333333"/>
          <w:u w:color="333333"/>
          <w:vertAlign w:val="superscript"/>
        </w:rPr>
        <w:t>®</w:t>
      </w:r>
    </w:p>
    <w:p w14:paraId="2239F485" w14:textId="77777777" w:rsidR="001521DB" w:rsidRDefault="00091BD2">
      <w:pPr>
        <w:pStyle w:val="NormalWeb"/>
        <w:shd w:val="clear" w:color="auto" w:fill="FFFFFF"/>
        <w:ind w:left="720"/>
        <w:rPr>
          <w:rFonts w:ascii="Arial" w:eastAsia="Arial" w:hAnsi="Arial" w:cs="Arial"/>
          <w:color w:val="333333"/>
          <w:u w:color="333333"/>
          <w:vertAlign w:val="superscript"/>
        </w:rPr>
      </w:pPr>
      <w:r>
        <w:rPr>
          <w:rFonts w:ascii="Arial"/>
          <w:color w:val="333333"/>
          <w:u w:color="333333"/>
        </w:rPr>
        <w:t>Gold - Three sales associate</w:t>
      </w:r>
      <w:r>
        <w:rPr>
          <w:rFonts w:ascii="Arial"/>
          <w:color w:val="333333"/>
          <w:u w:color="333333"/>
        </w:rPr>
        <w:t>s received the Gold 2014 NJAR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 xml:space="preserve"> Circle of Excellence Sales Award</w:t>
      </w:r>
      <w:r>
        <w:rPr>
          <w:rFonts w:hAnsi="Arial"/>
          <w:color w:val="333333"/>
          <w:u w:color="333333"/>
          <w:vertAlign w:val="superscript"/>
        </w:rPr>
        <w:t>®</w:t>
      </w:r>
    </w:p>
    <w:p w14:paraId="24664AAA" w14:textId="77777777" w:rsidR="001521DB" w:rsidRDefault="00091BD2">
      <w:pPr>
        <w:pStyle w:val="NormalWeb"/>
        <w:shd w:val="clear" w:color="auto" w:fill="FFFFFF"/>
        <w:ind w:left="720"/>
        <w:rPr>
          <w:rFonts w:ascii="Arial" w:eastAsia="Arial" w:hAnsi="Arial" w:cs="Arial"/>
          <w:color w:val="333333"/>
          <w:u w:color="333333"/>
        </w:rPr>
      </w:pPr>
      <w:r>
        <w:rPr>
          <w:rFonts w:ascii="Arial"/>
          <w:color w:val="333333"/>
          <w:u w:color="333333"/>
        </w:rPr>
        <w:t>Silver - Thirteen sales associates received the Silver 2014 NJAR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 xml:space="preserve"> Circle of Excellence Sales Award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 xml:space="preserve"> </w:t>
      </w:r>
    </w:p>
    <w:p w14:paraId="034B2604" w14:textId="77777777" w:rsidR="001521DB" w:rsidRDefault="00091BD2">
      <w:pPr>
        <w:pStyle w:val="NormalWeb"/>
        <w:shd w:val="clear" w:color="auto" w:fill="FFFFFF"/>
        <w:ind w:left="720"/>
        <w:rPr>
          <w:rFonts w:ascii="Arial" w:eastAsia="Arial" w:hAnsi="Arial" w:cs="Arial"/>
          <w:color w:val="333333"/>
          <w:u w:color="333333"/>
        </w:rPr>
      </w:pPr>
      <w:r>
        <w:rPr>
          <w:rFonts w:ascii="Arial"/>
          <w:color w:val="333333"/>
          <w:u w:color="333333"/>
        </w:rPr>
        <w:t>Bronze - Twenty sales associates received the Bronze 2014 NJAR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 xml:space="preserve"> Circle of Excellence Sales</w:t>
      </w:r>
      <w:r>
        <w:rPr>
          <w:rFonts w:ascii="Arial"/>
          <w:color w:val="333333"/>
          <w:u w:color="333333"/>
        </w:rPr>
        <w:t xml:space="preserve"> Award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>.</w:t>
      </w:r>
    </w:p>
    <w:p w14:paraId="74FE1B27" w14:textId="77777777" w:rsidR="001521DB" w:rsidRDefault="001521DB">
      <w:pPr>
        <w:pStyle w:val="NormalWeb"/>
        <w:shd w:val="clear" w:color="auto" w:fill="FFFFFF"/>
        <w:rPr>
          <w:rFonts w:ascii="Arial" w:eastAsia="Arial" w:hAnsi="Arial" w:cs="Arial"/>
          <w:color w:val="363636"/>
          <w:u w:color="363636"/>
        </w:rPr>
      </w:pPr>
    </w:p>
    <w:p w14:paraId="53648DBF" w14:textId="77777777" w:rsidR="001521DB" w:rsidRDefault="00091BD2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  <w:r>
        <w:rPr>
          <w:rFonts w:ascii="Arial"/>
          <w:color w:val="363636"/>
          <w:u w:color="363636"/>
        </w:rPr>
        <w:t xml:space="preserve">The following are the Diane </w:t>
      </w:r>
      <w:proofErr w:type="spellStart"/>
      <w:r>
        <w:rPr>
          <w:rFonts w:ascii="Arial"/>
          <w:color w:val="363636"/>
          <w:u w:color="363636"/>
        </w:rPr>
        <w:t>Turton</w:t>
      </w:r>
      <w:proofErr w:type="spellEnd"/>
      <w:r>
        <w:rPr>
          <w:rFonts w:ascii="Arial"/>
          <w:color w:val="363636"/>
          <w:u w:color="363636"/>
        </w:rPr>
        <w:t xml:space="preserve">, Realtors sales associates who have earned the </w:t>
      </w:r>
      <w:r>
        <w:rPr>
          <w:rFonts w:ascii="Arial"/>
          <w:color w:val="333333"/>
          <w:u w:color="333333"/>
        </w:rPr>
        <w:t>NJAR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 xml:space="preserve"> Circle of Excellence Sales Award</w:t>
      </w:r>
      <w:r>
        <w:rPr>
          <w:rFonts w:hAnsi="Arial"/>
          <w:color w:val="333333"/>
          <w:u w:color="333333"/>
          <w:vertAlign w:val="superscript"/>
        </w:rPr>
        <w:t>®</w:t>
      </w:r>
      <w:r>
        <w:rPr>
          <w:rFonts w:ascii="Arial"/>
          <w:color w:val="333333"/>
          <w:u w:color="333333"/>
        </w:rPr>
        <w:t xml:space="preserve"> </w:t>
      </w:r>
      <w:r>
        <w:rPr>
          <w:rFonts w:ascii="Arial"/>
          <w:color w:val="363636"/>
          <w:u w:color="363636"/>
        </w:rPr>
        <w:t>at the Gold, Silver and Bronze levels for 2014:</w:t>
      </w:r>
    </w:p>
    <w:p w14:paraId="539EBC6A" w14:textId="77777777" w:rsidR="001521DB" w:rsidRDefault="001521DB">
      <w:pPr>
        <w:pStyle w:val="NormalWeb"/>
        <w:shd w:val="clear" w:color="auto" w:fill="FFFFFF"/>
        <w:rPr>
          <w:rFonts w:ascii="Arial Bold" w:eastAsia="Arial Bold" w:hAnsi="Arial Bold" w:cs="Arial Bold"/>
          <w:color w:val="333333"/>
          <w:u w:color="333333"/>
        </w:rPr>
      </w:pPr>
    </w:p>
    <w:p w14:paraId="0BAF1B28" w14:textId="77777777" w:rsidR="001521DB" w:rsidRDefault="00091BD2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  <w:r>
        <w:rPr>
          <w:rFonts w:ascii="Arial Bold"/>
          <w:color w:val="333333"/>
          <w:u w:color="333333"/>
        </w:rPr>
        <w:lastRenderedPageBreak/>
        <w:t>Platinum</w:t>
      </w:r>
      <w:r>
        <w:rPr>
          <w:rFonts w:ascii="Arial"/>
          <w:color w:val="333333"/>
          <w:u w:color="333333"/>
        </w:rPr>
        <w:t xml:space="preserve">: </w:t>
      </w:r>
    </w:p>
    <w:p w14:paraId="57B18F8B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Lauren Gill (Spring Lake)     </w:t>
      </w:r>
    </w:p>
    <w:p w14:paraId="51DCA24F" w14:textId="77777777" w:rsidR="001521DB" w:rsidRDefault="001521DB">
      <w:pPr>
        <w:pStyle w:val="NormalWeb"/>
        <w:shd w:val="clear" w:color="auto" w:fill="FFFFFF"/>
        <w:rPr>
          <w:rFonts w:ascii="Arial Bold" w:eastAsia="Arial Bold" w:hAnsi="Arial Bold" w:cs="Arial Bold"/>
          <w:color w:val="333333"/>
          <w:u w:color="333333"/>
        </w:rPr>
      </w:pPr>
    </w:p>
    <w:p w14:paraId="184B903C" w14:textId="77777777" w:rsidR="001521DB" w:rsidRDefault="00091BD2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  <w:r>
        <w:rPr>
          <w:rFonts w:ascii="Arial Bold"/>
          <w:color w:val="333333"/>
          <w:u w:color="333333"/>
        </w:rPr>
        <w:t>Gold</w:t>
      </w:r>
      <w:r>
        <w:rPr>
          <w:rFonts w:ascii="Arial"/>
          <w:color w:val="333333"/>
          <w:u w:color="333333"/>
        </w:rPr>
        <w:t xml:space="preserve">: </w:t>
      </w:r>
    </w:p>
    <w:p w14:paraId="25E917FA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Pat Mayer (Sea Girt)       </w:t>
      </w:r>
    </w:p>
    <w:p w14:paraId="7A49A4EA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/>
          <w:sz w:val="24"/>
          <w:szCs w:val="24"/>
        </w:rPr>
        <w:t>Toula</w:t>
      </w:r>
      <w:proofErr w:type="spellEnd"/>
      <w:r>
        <w:rPr>
          <w:rFonts w:ascii="Arial"/>
          <w:sz w:val="24"/>
          <w:szCs w:val="24"/>
        </w:rPr>
        <w:t xml:space="preserve"> </w:t>
      </w:r>
      <w:proofErr w:type="spellStart"/>
      <w:r>
        <w:rPr>
          <w:rFonts w:ascii="Arial"/>
          <w:sz w:val="24"/>
          <w:szCs w:val="24"/>
        </w:rPr>
        <w:t>Rosebrock</w:t>
      </w:r>
      <w:proofErr w:type="spellEnd"/>
      <w:r>
        <w:rPr>
          <w:rFonts w:ascii="Arial"/>
          <w:sz w:val="24"/>
          <w:szCs w:val="24"/>
        </w:rPr>
        <w:t xml:space="preserve"> (Lacey)     </w:t>
      </w:r>
    </w:p>
    <w:p w14:paraId="76488FB4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Colleen Tobin (Spring Lake)</w:t>
      </w:r>
    </w:p>
    <w:p w14:paraId="58BDDF68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   </w:t>
      </w:r>
    </w:p>
    <w:p w14:paraId="07306BBB" w14:textId="77777777" w:rsidR="001521DB" w:rsidRDefault="001521DB">
      <w:pPr>
        <w:spacing w:after="0" w:line="240" w:lineRule="auto"/>
        <w:rPr>
          <w:rFonts w:ascii="Arial Bold" w:eastAsia="Arial Bold" w:hAnsi="Arial Bold" w:cs="Arial Bold"/>
          <w:sz w:val="24"/>
          <w:szCs w:val="24"/>
        </w:rPr>
      </w:pPr>
    </w:p>
    <w:p w14:paraId="67A19B54" w14:textId="77777777" w:rsidR="001521DB" w:rsidRDefault="00091BD2">
      <w:pPr>
        <w:spacing w:after="0" w:line="240" w:lineRule="auto"/>
        <w:rPr>
          <w:rFonts w:ascii="Arial Bold" w:eastAsia="Arial Bold" w:hAnsi="Arial Bold" w:cs="Arial Bold"/>
          <w:sz w:val="24"/>
          <w:szCs w:val="24"/>
        </w:rPr>
      </w:pPr>
      <w:r>
        <w:rPr>
          <w:rFonts w:ascii="Arial Bold"/>
          <w:sz w:val="24"/>
          <w:szCs w:val="24"/>
        </w:rPr>
        <w:t xml:space="preserve">Silver:     </w:t>
      </w:r>
    </w:p>
    <w:p w14:paraId="3DD0E0C6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Doris </w:t>
      </w:r>
      <w:proofErr w:type="spellStart"/>
      <w:r>
        <w:rPr>
          <w:rFonts w:ascii="Arial"/>
          <w:sz w:val="24"/>
          <w:szCs w:val="24"/>
        </w:rPr>
        <w:t>Baril</w:t>
      </w:r>
      <w:proofErr w:type="spellEnd"/>
      <w:r>
        <w:rPr>
          <w:rFonts w:ascii="Arial"/>
          <w:sz w:val="24"/>
          <w:szCs w:val="24"/>
        </w:rPr>
        <w:t xml:space="preserve"> (Spring Lake)</w:t>
      </w:r>
    </w:p>
    <w:p w14:paraId="114BDE0E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Theresa </w:t>
      </w:r>
      <w:proofErr w:type="spellStart"/>
      <w:r>
        <w:rPr>
          <w:rFonts w:ascii="Arial"/>
          <w:sz w:val="24"/>
          <w:szCs w:val="24"/>
        </w:rPr>
        <w:t>Breininger</w:t>
      </w:r>
      <w:proofErr w:type="spellEnd"/>
      <w:r>
        <w:rPr>
          <w:rFonts w:ascii="Arial"/>
          <w:sz w:val="24"/>
          <w:szCs w:val="24"/>
        </w:rPr>
        <w:t xml:space="preserve"> (Lavallette)</w:t>
      </w:r>
    </w:p>
    <w:p w14:paraId="26927590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Kelly </w:t>
      </w:r>
      <w:proofErr w:type="spellStart"/>
      <w:r>
        <w:rPr>
          <w:rFonts w:ascii="Arial"/>
          <w:sz w:val="24"/>
          <w:szCs w:val="24"/>
        </w:rPr>
        <w:t>Cutillo</w:t>
      </w:r>
      <w:proofErr w:type="spellEnd"/>
      <w:r>
        <w:rPr>
          <w:rFonts w:ascii="Arial"/>
          <w:sz w:val="24"/>
          <w:szCs w:val="24"/>
        </w:rPr>
        <w:t xml:space="preserve"> (Avon-by-the-Sea)</w:t>
      </w:r>
    </w:p>
    <w:p w14:paraId="5BB4CACF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Louise Kelly-Decker (Spring Lake)</w:t>
      </w:r>
    </w:p>
    <w:p w14:paraId="41D55B90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Frank Fontana (Lacey)</w:t>
      </w:r>
    </w:p>
    <w:p w14:paraId="31268086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Diane </w:t>
      </w:r>
      <w:proofErr w:type="spellStart"/>
      <w:r>
        <w:rPr>
          <w:rFonts w:ascii="Arial"/>
          <w:sz w:val="24"/>
          <w:szCs w:val="24"/>
        </w:rPr>
        <w:t>Glander</w:t>
      </w:r>
      <w:proofErr w:type="spellEnd"/>
      <w:r>
        <w:rPr>
          <w:rFonts w:ascii="Arial"/>
          <w:sz w:val="24"/>
          <w:szCs w:val="24"/>
        </w:rPr>
        <w:t xml:space="preserve"> (Spring Lake)</w:t>
      </w:r>
    </w:p>
    <w:p w14:paraId="2D1D6D06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Denise Godfrey (Toms River)</w:t>
      </w:r>
    </w:p>
    <w:p w14:paraId="5CEC3893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Erin Hunt (Spring Lake) </w:t>
      </w:r>
    </w:p>
    <w:p w14:paraId="6D433E7C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Marlene Mango (Brick)    </w:t>
      </w:r>
    </w:p>
    <w:p w14:paraId="47C10824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Michael Milano (Brick)    </w:t>
      </w:r>
    </w:p>
    <w:p w14:paraId="536238E6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David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(Point Pleasant </w:t>
      </w:r>
      <w:proofErr w:type="spellStart"/>
      <w:r>
        <w:rPr>
          <w:rFonts w:ascii="Arial"/>
          <w:sz w:val="24"/>
          <w:szCs w:val="24"/>
        </w:rPr>
        <w:t>Boro</w:t>
      </w:r>
      <w:proofErr w:type="spellEnd"/>
      <w:r>
        <w:rPr>
          <w:rFonts w:ascii="Arial"/>
          <w:sz w:val="24"/>
          <w:szCs w:val="24"/>
        </w:rPr>
        <w:t>)</w:t>
      </w:r>
    </w:p>
    <w:p w14:paraId="7A2DB800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Suzanne Van </w:t>
      </w:r>
      <w:proofErr w:type="spellStart"/>
      <w:r>
        <w:rPr>
          <w:rFonts w:ascii="Arial"/>
          <w:sz w:val="24"/>
          <w:szCs w:val="24"/>
        </w:rPr>
        <w:t>Schoick</w:t>
      </w:r>
      <w:proofErr w:type="spellEnd"/>
      <w:r>
        <w:rPr>
          <w:rFonts w:ascii="Arial"/>
          <w:sz w:val="24"/>
          <w:szCs w:val="24"/>
        </w:rPr>
        <w:t xml:space="preserve"> (Bay Head)</w:t>
      </w:r>
    </w:p>
    <w:p w14:paraId="46F8E025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Andrew </w:t>
      </w:r>
      <w:proofErr w:type="spellStart"/>
      <w:r>
        <w:rPr>
          <w:rFonts w:ascii="Arial"/>
          <w:sz w:val="24"/>
          <w:szCs w:val="24"/>
        </w:rPr>
        <w:t>Yankowski</w:t>
      </w:r>
      <w:proofErr w:type="spellEnd"/>
      <w:r>
        <w:rPr>
          <w:rFonts w:ascii="Arial"/>
          <w:sz w:val="24"/>
          <w:szCs w:val="24"/>
        </w:rPr>
        <w:t xml:space="preserve"> (Point Pleasant </w:t>
      </w:r>
      <w:proofErr w:type="spellStart"/>
      <w:r>
        <w:rPr>
          <w:rFonts w:ascii="Arial"/>
          <w:sz w:val="24"/>
          <w:szCs w:val="24"/>
        </w:rPr>
        <w:t>Boro</w:t>
      </w:r>
      <w:proofErr w:type="spellEnd"/>
      <w:r>
        <w:rPr>
          <w:rFonts w:ascii="Arial"/>
          <w:sz w:val="24"/>
          <w:szCs w:val="24"/>
        </w:rPr>
        <w:t xml:space="preserve">) </w:t>
      </w:r>
    </w:p>
    <w:p w14:paraId="54BBC6EE" w14:textId="77777777" w:rsidR="001521DB" w:rsidRDefault="001521DB">
      <w:pPr>
        <w:spacing w:after="0" w:line="240" w:lineRule="auto"/>
        <w:rPr>
          <w:rFonts w:ascii="Arial Bold" w:eastAsia="Arial Bold" w:hAnsi="Arial Bold" w:cs="Arial Bold"/>
          <w:sz w:val="24"/>
          <w:szCs w:val="24"/>
        </w:rPr>
      </w:pPr>
    </w:p>
    <w:p w14:paraId="42CB69FC" w14:textId="77777777" w:rsidR="001521DB" w:rsidRDefault="00091BD2">
      <w:pPr>
        <w:spacing w:after="0" w:line="240" w:lineRule="auto"/>
        <w:rPr>
          <w:rFonts w:ascii="Arial Bold" w:eastAsia="Arial Bold" w:hAnsi="Arial Bold" w:cs="Arial Bold"/>
          <w:sz w:val="24"/>
          <w:szCs w:val="24"/>
        </w:rPr>
      </w:pPr>
      <w:r>
        <w:rPr>
          <w:rFonts w:ascii="Arial Bold"/>
          <w:sz w:val="24"/>
          <w:szCs w:val="24"/>
        </w:rPr>
        <w:t>Bronze:</w:t>
      </w:r>
    </w:p>
    <w:p w14:paraId="10ADB401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Sandra </w:t>
      </w:r>
      <w:proofErr w:type="spellStart"/>
      <w:r>
        <w:rPr>
          <w:rFonts w:ascii="Arial"/>
          <w:sz w:val="24"/>
          <w:szCs w:val="24"/>
        </w:rPr>
        <w:t>Anello</w:t>
      </w:r>
      <w:proofErr w:type="spellEnd"/>
      <w:r>
        <w:rPr>
          <w:rFonts w:ascii="Arial"/>
          <w:sz w:val="24"/>
          <w:szCs w:val="24"/>
        </w:rPr>
        <w:t xml:space="preserve"> (Toms River)</w:t>
      </w:r>
    </w:p>
    <w:p w14:paraId="72DF3A77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Patricia Bailey (Point Pleasant </w:t>
      </w:r>
      <w:proofErr w:type="spellStart"/>
      <w:r>
        <w:rPr>
          <w:rFonts w:ascii="Arial"/>
          <w:sz w:val="24"/>
          <w:szCs w:val="24"/>
        </w:rPr>
        <w:t>Boro</w:t>
      </w:r>
      <w:proofErr w:type="spellEnd"/>
      <w:r>
        <w:rPr>
          <w:rFonts w:ascii="Arial"/>
          <w:sz w:val="24"/>
          <w:szCs w:val="24"/>
        </w:rPr>
        <w:t>)</w:t>
      </w:r>
    </w:p>
    <w:p w14:paraId="78D2D898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Robert Booth (Point Pleasant Beach)</w:t>
      </w:r>
    </w:p>
    <w:p w14:paraId="4BCC38AD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Linda </w:t>
      </w:r>
      <w:proofErr w:type="spellStart"/>
      <w:r>
        <w:rPr>
          <w:rFonts w:ascii="Arial"/>
          <w:sz w:val="24"/>
          <w:szCs w:val="24"/>
        </w:rPr>
        <w:t>Busichio</w:t>
      </w:r>
      <w:proofErr w:type="spellEnd"/>
      <w:r>
        <w:rPr>
          <w:rFonts w:ascii="Arial"/>
          <w:sz w:val="24"/>
          <w:szCs w:val="24"/>
        </w:rPr>
        <w:t xml:space="preserve"> (Point Pleasant </w:t>
      </w:r>
      <w:proofErr w:type="spellStart"/>
      <w:r>
        <w:rPr>
          <w:rFonts w:ascii="Arial"/>
          <w:sz w:val="24"/>
          <w:szCs w:val="24"/>
        </w:rPr>
        <w:t>Boro</w:t>
      </w:r>
      <w:proofErr w:type="spellEnd"/>
      <w:r>
        <w:rPr>
          <w:rFonts w:ascii="Arial"/>
          <w:sz w:val="24"/>
          <w:szCs w:val="24"/>
        </w:rPr>
        <w:t>)</w:t>
      </w:r>
    </w:p>
    <w:p w14:paraId="74A72F9E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Gloria </w:t>
      </w:r>
      <w:proofErr w:type="spellStart"/>
      <w:r>
        <w:rPr>
          <w:rFonts w:ascii="Arial"/>
          <w:sz w:val="24"/>
          <w:szCs w:val="24"/>
        </w:rPr>
        <w:t>Carpinello</w:t>
      </w:r>
      <w:proofErr w:type="spellEnd"/>
      <w:r>
        <w:rPr>
          <w:rFonts w:ascii="Arial"/>
          <w:sz w:val="24"/>
          <w:szCs w:val="24"/>
        </w:rPr>
        <w:t xml:space="preserve"> (Bay Head) </w:t>
      </w:r>
    </w:p>
    <w:p w14:paraId="4CDABA62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Colleen Dingley (Wall)</w:t>
      </w:r>
    </w:p>
    <w:p w14:paraId="7E2D1059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Deborah Donovan (Spring Lake)                      </w:t>
      </w:r>
    </w:p>
    <w:p w14:paraId="21D922DD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Ken Duncan (Brick)</w:t>
      </w:r>
    </w:p>
    <w:p w14:paraId="221B4DEE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Laurie </w:t>
      </w:r>
      <w:r>
        <w:rPr>
          <w:rFonts w:ascii="Arial"/>
          <w:sz w:val="24"/>
          <w:szCs w:val="24"/>
        </w:rPr>
        <w:t>Enoch (Lavallette)</w:t>
      </w:r>
    </w:p>
    <w:p w14:paraId="0C896E8B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Carol </w:t>
      </w:r>
      <w:proofErr w:type="spellStart"/>
      <w:r>
        <w:rPr>
          <w:rFonts w:ascii="Arial"/>
          <w:sz w:val="24"/>
          <w:szCs w:val="24"/>
        </w:rPr>
        <w:t>Fleres</w:t>
      </w:r>
      <w:proofErr w:type="spellEnd"/>
      <w:r>
        <w:rPr>
          <w:rFonts w:ascii="Arial"/>
          <w:sz w:val="24"/>
          <w:szCs w:val="24"/>
        </w:rPr>
        <w:t xml:space="preserve"> (Avon-by-the-Sea)</w:t>
      </w:r>
    </w:p>
    <w:p w14:paraId="0F627E20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Judith </w:t>
      </w:r>
      <w:proofErr w:type="spellStart"/>
      <w:r>
        <w:rPr>
          <w:rFonts w:ascii="Arial"/>
          <w:sz w:val="24"/>
          <w:szCs w:val="24"/>
        </w:rPr>
        <w:t>Gahr</w:t>
      </w:r>
      <w:proofErr w:type="spellEnd"/>
      <w:r>
        <w:rPr>
          <w:rFonts w:ascii="Arial"/>
          <w:sz w:val="24"/>
          <w:szCs w:val="24"/>
        </w:rPr>
        <w:t xml:space="preserve"> (Point Pleasant </w:t>
      </w:r>
      <w:proofErr w:type="spellStart"/>
      <w:r>
        <w:rPr>
          <w:rFonts w:ascii="Arial"/>
          <w:sz w:val="24"/>
          <w:szCs w:val="24"/>
        </w:rPr>
        <w:t>Boro</w:t>
      </w:r>
      <w:proofErr w:type="spellEnd"/>
      <w:r>
        <w:rPr>
          <w:rFonts w:ascii="Arial"/>
          <w:sz w:val="24"/>
          <w:szCs w:val="24"/>
        </w:rPr>
        <w:t xml:space="preserve">)     </w:t>
      </w:r>
    </w:p>
    <w:p w14:paraId="508D4ADF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Colleen Lindsey-Silver (Toms River)</w:t>
      </w:r>
    </w:p>
    <w:p w14:paraId="577E1E28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Barbara </w:t>
      </w:r>
      <w:proofErr w:type="spellStart"/>
      <w:r>
        <w:rPr>
          <w:rFonts w:ascii="Arial"/>
          <w:sz w:val="24"/>
          <w:szCs w:val="24"/>
        </w:rPr>
        <w:t>Montone</w:t>
      </w:r>
      <w:proofErr w:type="spellEnd"/>
      <w:r>
        <w:rPr>
          <w:rFonts w:ascii="Arial"/>
          <w:sz w:val="24"/>
          <w:szCs w:val="24"/>
        </w:rPr>
        <w:t xml:space="preserve"> (Lavallette)</w:t>
      </w:r>
    </w:p>
    <w:p w14:paraId="1C57D9DF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Robert </w:t>
      </w:r>
      <w:proofErr w:type="spellStart"/>
      <w:r>
        <w:rPr>
          <w:rFonts w:ascii="Arial"/>
          <w:sz w:val="24"/>
          <w:szCs w:val="24"/>
        </w:rPr>
        <w:t>Ostrom</w:t>
      </w:r>
      <w:proofErr w:type="spellEnd"/>
      <w:r>
        <w:rPr>
          <w:rFonts w:ascii="Arial"/>
          <w:sz w:val="24"/>
          <w:szCs w:val="24"/>
        </w:rPr>
        <w:t xml:space="preserve"> (Spring Lake)</w:t>
      </w:r>
    </w:p>
    <w:p w14:paraId="714E04B8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Susan </w:t>
      </w:r>
      <w:proofErr w:type="spellStart"/>
      <w:r>
        <w:rPr>
          <w:rFonts w:ascii="Arial"/>
          <w:sz w:val="24"/>
          <w:szCs w:val="24"/>
        </w:rPr>
        <w:t>Paytas</w:t>
      </w:r>
      <w:proofErr w:type="spellEnd"/>
      <w:r>
        <w:rPr>
          <w:rFonts w:ascii="Arial"/>
          <w:sz w:val="24"/>
          <w:szCs w:val="24"/>
        </w:rPr>
        <w:t xml:space="preserve"> (Sea Girt)</w:t>
      </w:r>
    </w:p>
    <w:p w14:paraId="5917F656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Melissa </w:t>
      </w:r>
      <w:proofErr w:type="spellStart"/>
      <w:r>
        <w:rPr>
          <w:rFonts w:ascii="Arial"/>
          <w:sz w:val="24"/>
          <w:szCs w:val="24"/>
        </w:rPr>
        <w:t>Raffay</w:t>
      </w:r>
      <w:proofErr w:type="spellEnd"/>
      <w:r>
        <w:rPr>
          <w:rFonts w:ascii="Arial"/>
          <w:sz w:val="24"/>
          <w:szCs w:val="24"/>
        </w:rPr>
        <w:t xml:space="preserve"> (Rumson)</w:t>
      </w:r>
    </w:p>
    <w:p w14:paraId="075225E0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Janie </w:t>
      </w:r>
      <w:proofErr w:type="spellStart"/>
      <w:r>
        <w:rPr>
          <w:rFonts w:ascii="Arial"/>
          <w:sz w:val="24"/>
          <w:szCs w:val="24"/>
        </w:rPr>
        <w:t>Ruocco</w:t>
      </w:r>
      <w:proofErr w:type="spellEnd"/>
      <w:r>
        <w:rPr>
          <w:rFonts w:ascii="Arial"/>
          <w:sz w:val="24"/>
          <w:szCs w:val="24"/>
        </w:rPr>
        <w:t xml:space="preserve"> (Spring Lake)</w:t>
      </w:r>
    </w:p>
    <w:p w14:paraId="7583B3AD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Bonnie </w:t>
      </w:r>
      <w:proofErr w:type="spellStart"/>
      <w:r>
        <w:rPr>
          <w:rFonts w:ascii="Arial"/>
          <w:sz w:val="24"/>
          <w:szCs w:val="24"/>
        </w:rPr>
        <w:t>Schall</w:t>
      </w:r>
      <w:proofErr w:type="spellEnd"/>
      <w:r>
        <w:rPr>
          <w:rFonts w:ascii="Arial"/>
          <w:sz w:val="24"/>
          <w:szCs w:val="24"/>
        </w:rPr>
        <w:t xml:space="preserve"> (Point Pleasant </w:t>
      </w:r>
      <w:proofErr w:type="spellStart"/>
      <w:r>
        <w:rPr>
          <w:rFonts w:ascii="Arial"/>
          <w:sz w:val="24"/>
          <w:szCs w:val="24"/>
        </w:rPr>
        <w:t>Boro</w:t>
      </w:r>
      <w:proofErr w:type="spellEnd"/>
      <w:r>
        <w:rPr>
          <w:rFonts w:ascii="Arial"/>
          <w:sz w:val="24"/>
          <w:szCs w:val="24"/>
        </w:rPr>
        <w:t>)</w:t>
      </w:r>
    </w:p>
    <w:p w14:paraId="5890E19E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Edward </w:t>
      </w:r>
      <w:proofErr w:type="spellStart"/>
      <w:r>
        <w:rPr>
          <w:rFonts w:ascii="Arial"/>
          <w:sz w:val="24"/>
          <w:szCs w:val="24"/>
        </w:rPr>
        <w:t>Vespi</w:t>
      </w:r>
      <w:proofErr w:type="spellEnd"/>
      <w:r>
        <w:rPr>
          <w:rFonts w:ascii="Arial"/>
          <w:sz w:val="24"/>
          <w:szCs w:val="24"/>
        </w:rPr>
        <w:t xml:space="preserve"> (Brick)</w:t>
      </w:r>
    </w:p>
    <w:p w14:paraId="492C4849" w14:textId="77777777" w:rsidR="001521DB" w:rsidRDefault="00091BD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Lorraine </w:t>
      </w:r>
      <w:proofErr w:type="spellStart"/>
      <w:r>
        <w:rPr>
          <w:rFonts w:ascii="Arial"/>
          <w:sz w:val="24"/>
          <w:szCs w:val="24"/>
        </w:rPr>
        <w:t>Yaeger</w:t>
      </w:r>
      <w:proofErr w:type="spellEnd"/>
      <w:r>
        <w:rPr>
          <w:rFonts w:ascii="Arial"/>
          <w:sz w:val="24"/>
          <w:szCs w:val="24"/>
        </w:rPr>
        <w:t xml:space="preserve"> (Spring Lake)  </w:t>
      </w:r>
    </w:p>
    <w:p w14:paraId="42DDE2D9" w14:textId="77777777" w:rsidR="001521DB" w:rsidRDefault="001521DB">
      <w:pPr>
        <w:spacing w:after="0" w:line="240" w:lineRule="auto"/>
        <w:rPr>
          <w:rFonts w:ascii="Arial Bold" w:eastAsia="Arial Bold" w:hAnsi="Arial Bold" w:cs="Arial Bold"/>
          <w:sz w:val="24"/>
          <w:szCs w:val="24"/>
        </w:rPr>
      </w:pPr>
    </w:p>
    <w:p w14:paraId="55547FDD" w14:textId="77777777" w:rsidR="001521DB" w:rsidRDefault="00091BD2">
      <w:pPr>
        <w:spacing w:after="0" w:line="240" w:lineRule="auto"/>
        <w:rPr>
          <w:rFonts w:ascii="Arial Bold" w:eastAsia="Arial Bold" w:hAnsi="Arial Bold" w:cs="Arial Bold"/>
          <w:sz w:val="24"/>
          <w:szCs w:val="24"/>
        </w:rPr>
      </w:pPr>
      <w:r>
        <w:rPr>
          <w:rFonts w:ascii="Arial Bold"/>
          <w:sz w:val="24"/>
          <w:szCs w:val="24"/>
        </w:rPr>
        <w:lastRenderedPageBreak/>
        <w:t xml:space="preserve">                                   </w:t>
      </w:r>
    </w:p>
    <w:p w14:paraId="25BA23BE" w14:textId="77777777" w:rsidR="001521DB" w:rsidRDefault="00091BD2">
      <w:pPr>
        <w:pStyle w:val="NormalWeb"/>
        <w:shd w:val="clear" w:color="auto" w:fill="FFFFFF"/>
        <w:rPr>
          <w:rFonts w:ascii="Arial" w:eastAsia="Arial" w:hAnsi="Arial" w:cs="Arial"/>
          <w:color w:val="333333"/>
          <w:u w:color="333333"/>
        </w:rPr>
      </w:pPr>
      <w:r>
        <w:rPr>
          <w:rFonts w:ascii="Arial"/>
          <w:color w:val="333333"/>
          <w:u w:color="333333"/>
        </w:rPr>
        <w:t xml:space="preserve">To learn more about Diane </w:t>
      </w:r>
      <w:proofErr w:type="spellStart"/>
      <w:r>
        <w:rPr>
          <w:rFonts w:ascii="Arial"/>
          <w:color w:val="333333"/>
          <w:u w:color="333333"/>
        </w:rPr>
        <w:t>Turton</w:t>
      </w:r>
      <w:proofErr w:type="spellEnd"/>
      <w:r>
        <w:rPr>
          <w:rFonts w:ascii="Arial"/>
          <w:color w:val="333333"/>
          <w:u w:color="333333"/>
        </w:rPr>
        <w:t xml:space="preserve">, Realtors and their award-winning sales associates, please visit </w:t>
      </w:r>
      <w:hyperlink r:id="rId6" w:history="1">
        <w:r>
          <w:rPr>
            <w:rStyle w:val="Hyperlink0"/>
          </w:rPr>
          <w:t>www.dianeturton.com</w:t>
        </w:r>
      </w:hyperlink>
      <w:r>
        <w:rPr>
          <w:rFonts w:ascii="Arial Bold"/>
          <w:color w:val="1F497D"/>
          <w:u w:color="1F497D"/>
        </w:rPr>
        <w:t>.</w:t>
      </w:r>
    </w:p>
    <w:p w14:paraId="70F9FD6C" w14:textId="77777777" w:rsidR="001521DB" w:rsidRDefault="001521DB">
      <w:pPr>
        <w:pStyle w:val="NormalWeb"/>
        <w:shd w:val="clear" w:color="auto" w:fill="FFFFFF"/>
        <w:rPr>
          <w:rFonts w:ascii="Arial Bold" w:eastAsia="Arial Bold" w:hAnsi="Arial Bold" w:cs="Arial Bold"/>
          <w:color w:val="333333"/>
          <w:sz w:val="19"/>
          <w:szCs w:val="19"/>
          <w:u w:color="333333"/>
        </w:rPr>
      </w:pPr>
    </w:p>
    <w:p w14:paraId="417C0A6D" w14:textId="77777777" w:rsidR="001521DB" w:rsidRDefault="00091BD2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 Bold"/>
          <w:sz w:val="24"/>
          <w:szCs w:val="24"/>
        </w:rPr>
        <w:t xml:space="preserve">About Diane </w:t>
      </w:r>
      <w:proofErr w:type="spellStart"/>
      <w:r>
        <w:rPr>
          <w:rFonts w:ascii="Arial Bold"/>
          <w:sz w:val="24"/>
          <w:szCs w:val="24"/>
        </w:rPr>
        <w:t>Turton</w:t>
      </w:r>
      <w:proofErr w:type="spellEnd"/>
      <w:r>
        <w:rPr>
          <w:rFonts w:ascii="Arial Bold"/>
          <w:sz w:val="24"/>
          <w:szCs w:val="24"/>
        </w:rPr>
        <w:t xml:space="preserve">, Realtors </w:t>
      </w:r>
      <w:r>
        <w:rPr>
          <w:rFonts w:ascii="Arial Bold" w:eastAsia="Arial Bold" w:hAnsi="Arial Bold" w:cs="Arial Bold"/>
          <w:sz w:val="24"/>
          <w:szCs w:val="24"/>
        </w:rPr>
        <w:br/>
      </w:r>
      <w:r>
        <w:rPr>
          <w:rFonts w:ascii="Arial"/>
          <w:sz w:val="24"/>
          <w:szCs w:val="24"/>
        </w:rPr>
        <w:t xml:space="preserve">Since 1985,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name has earned renowned recognition as the premier real estate company in the markets that they serve. With 15 strategic lo</w:t>
      </w:r>
      <w:r>
        <w:rPr>
          <w:rFonts w:ascii="Arial"/>
          <w:sz w:val="24"/>
          <w:szCs w:val="24"/>
        </w:rPr>
        <w:t xml:space="preserve">cations on the New Jersey shoreline,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brand is the recognized leader in providing complete residential and commercial real estate ownership services and support.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caters to all real estate requirements, including mortg</w:t>
      </w:r>
      <w:r>
        <w:rPr>
          <w:rFonts w:ascii="Arial"/>
          <w:sz w:val="24"/>
          <w:szCs w:val="24"/>
        </w:rPr>
        <w:t xml:space="preserve">age, title, insurance and relocation services. The company is staffed with nearly 350 sales associates along with a full-time management/support team. Led by President/Founder,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for the past 30 years,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was founded on the f</w:t>
      </w:r>
      <w:r>
        <w:rPr>
          <w:rFonts w:ascii="Arial"/>
          <w:sz w:val="24"/>
          <w:szCs w:val="24"/>
        </w:rPr>
        <w:t xml:space="preserve">ollowing five core values: Trust, Communication, Service, Knowledge and Courtesy. </w:t>
      </w:r>
    </w:p>
    <w:p w14:paraId="4EA8CA8B" w14:textId="77777777" w:rsidR="001521DB" w:rsidRDefault="00091BD2">
      <w:pPr>
        <w:spacing w:line="240" w:lineRule="auto"/>
      </w:pPr>
      <w:r>
        <w:rPr>
          <w:rFonts w:ascii="Arial"/>
          <w:sz w:val="24"/>
          <w:szCs w:val="24"/>
        </w:rPr>
        <w:t xml:space="preserve">Experts in the markets they serve,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operates in close proximity to New York City, Philadelphia and Atlantic City. More information on the dynamics of D</w:t>
      </w:r>
      <w:r>
        <w:rPr>
          <w:rFonts w:ascii="Arial"/>
          <w:sz w:val="24"/>
          <w:szCs w:val="24"/>
        </w:rPr>
        <w:t xml:space="preserve">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can be found on the company website at www.dianeturton.com.</w:t>
      </w:r>
    </w:p>
    <w:sectPr w:rsidR="001521D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D3C7B" w14:textId="77777777" w:rsidR="00091BD2" w:rsidRDefault="00091BD2">
      <w:pPr>
        <w:spacing w:after="0" w:line="240" w:lineRule="auto"/>
      </w:pPr>
      <w:r>
        <w:separator/>
      </w:r>
    </w:p>
  </w:endnote>
  <w:endnote w:type="continuationSeparator" w:id="0">
    <w:p w14:paraId="2937AC18" w14:textId="77777777" w:rsidR="00091BD2" w:rsidRDefault="0009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 Bold">
    <w:altName w:val="Arial"/>
    <w:charset w:val="00"/>
    <w:family w:val="roman"/>
    <w:pitch w:val="default"/>
  </w:font>
  <w:font w:name="Gill Sans">
    <w:panose1 w:val="020B0502020104020203"/>
    <w:charset w:val="00"/>
    <w:family w:val="swiss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5E168A" w14:textId="77777777" w:rsidR="001521DB" w:rsidRDefault="00091BD2">
    <w:pPr>
      <w:pStyle w:val="Footer"/>
      <w:tabs>
        <w:tab w:val="clear" w:pos="9360"/>
        <w:tab w:val="right" w:pos="9340"/>
      </w:tabs>
      <w:ind w:firstLine="3600"/>
      <w:jc w:val="center"/>
      <w:rPr>
        <w:b/>
        <w:bCs/>
        <w:sz w:val="24"/>
        <w:szCs w:val="24"/>
      </w:rPr>
    </w:pPr>
    <w:r>
      <w:rPr>
        <w:rFonts w:ascii="Trebuchet MS"/>
      </w:rP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BB5413">
      <w:rPr>
        <w:b/>
        <w:bCs/>
        <w:noProof/>
      </w:rPr>
      <w:t>1</w:t>
    </w:r>
    <w:r>
      <w:rPr>
        <w:b/>
        <w:bCs/>
      </w:rPr>
      <w:fldChar w:fldCharType="end"/>
    </w:r>
    <w:r>
      <w:rPr>
        <w:rFonts w:ascii="Trebuchet MS"/>
      </w:rP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 w:rsidR="00BB5413">
      <w:rPr>
        <w:b/>
        <w:bCs/>
        <w:noProof/>
      </w:rPr>
      <w:t>3</w:t>
    </w:r>
    <w:r>
      <w:rPr>
        <w:b/>
        <w:bCs/>
      </w:rPr>
      <w:fldChar w:fldCharType="end"/>
    </w: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  <w:t>02/02/15</w:t>
    </w: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482A2" w14:textId="77777777" w:rsidR="00091BD2" w:rsidRDefault="00091BD2">
      <w:pPr>
        <w:spacing w:after="0" w:line="240" w:lineRule="auto"/>
      </w:pPr>
      <w:r>
        <w:separator/>
      </w:r>
    </w:p>
  </w:footnote>
  <w:footnote w:type="continuationSeparator" w:id="0">
    <w:p w14:paraId="3C12E377" w14:textId="77777777" w:rsidR="00091BD2" w:rsidRDefault="00091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747C7" w14:textId="77777777" w:rsidR="001521DB" w:rsidRDefault="001521DB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DB"/>
    <w:rsid w:val="00091BD2"/>
    <w:rsid w:val="001521DB"/>
    <w:rsid w:val="00BB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D679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rmalWeb">
    <w:name w:val="Normal (Web)"/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Link">
    <w:name w:val="Link"/>
    <w:rPr>
      <w:strike w:val="0"/>
      <w:dstrike w:val="0"/>
      <w:color w:val="CC3333"/>
      <w:u w:val="none" w:color="CC3333"/>
    </w:rPr>
  </w:style>
  <w:style w:type="character" w:customStyle="1" w:styleId="Hyperlink0">
    <w:name w:val="Hyperlink.0"/>
    <w:basedOn w:val="Link"/>
    <w:rPr>
      <w:rFonts w:ascii="Arial Bold" w:eastAsia="Arial Bold" w:hAnsi="Arial Bold" w:cs="Arial Bold"/>
      <w:strike w:val="0"/>
      <w:dstrike w:val="0"/>
      <w:color w:val="1F497D"/>
      <w:u w:val="none" w:color="1F497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http://www.dianeturton.com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652</Words>
  <Characters>3718</Characters>
  <Application>Microsoft Macintosh Word</Application>
  <DocSecurity>0</DocSecurity>
  <Lines>30</Lines>
  <Paragraphs>8</Paragraphs>
  <ScaleCrop>false</ScaleCrop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 McGrory</cp:lastModifiedBy>
  <cp:revision>2</cp:revision>
  <dcterms:created xsi:type="dcterms:W3CDTF">2019-05-31T13:35:00Z</dcterms:created>
  <dcterms:modified xsi:type="dcterms:W3CDTF">2019-05-31T13:35:00Z</dcterms:modified>
</cp:coreProperties>
</file>